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03" w:rsidRPr="00316403" w:rsidRDefault="00316403" w:rsidP="00316403">
      <w:pPr>
        <w:jc w:val="center"/>
        <w:rPr>
          <w:b/>
          <w:sz w:val="32"/>
          <w:szCs w:val="32"/>
        </w:rPr>
      </w:pPr>
      <w:r w:rsidRPr="00316403">
        <w:rPr>
          <w:b/>
          <w:sz w:val="32"/>
          <w:szCs w:val="32"/>
        </w:rPr>
        <w:t>Уловки мошенников становятся разнообразнее</w:t>
      </w:r>
    </w:p>
    <w:p w:rsidR="00316403" w:rsidRPr="00316403" w:rsidRDefault="00316403" w:rsidP="00316403">
      <w:pPr>
        <w:ind w:firstLine="708"/>
      </w:pPr>
      <w:r w:rsidRPr="00316403">
        <w:t>К специалистам Пенсионного фонда обратились две  80-летни</w:t>
      </w:r>
      <w:r w:rsidR="007D2305">
        <w:t>е</w:t>
      </w:r>
      <w:r w:rsidRPr="00316403">
        <w:t xml:space="preserve"> женщины, которым за пять тысяч рублей предложили проверить правильность расчета их пенсии. Такое предложение поступило пенсионеркам по телефону. Звонившие представились юристами Центра проверки правильности начисления пенсии. </w:t>
      </w:r>
    </w:p>
    <w:p w:rsidR="00316403" w:rsidRPr="00316403" w:rsidRDefault="00316403" w:rsidP="00316403">
      <w:pPr>
        <w:ind w:firstLine="708"/>
      </w:pPr>
      <w:r w:rsidRPr="00316403">
        <w:t>На вопрос, как они собираются  проверять правильность начислений, псевдоюристы сообщили, что они работают при Пенсионном фонде РФ и у них есть доступ к пенсионным делам. И пообещали запросить в Пенсионном фонде все документы из выплатных дел женщин и пересчитать их пенсии. В итоге  пенсионеркам пообещали, что их пенсии якобы будут увеличены на пять тысяч рублей, а так же они получат разовую выплату в размере 100 тысяч рублей.</w:t>
      </w:r>
    </w:p>
    <w:p w:rsidR="00316403" w:rsidRPr="00316403" w:rsidRDefault="00316403" w:rsidP="00316403">
      <w:pPr>
        <w:ind w:firstLine="708"/>
      </w:pPr>
      <w:r w:rsidRPr="00316403">
        <w:t xml:space="preserve">Отделение ПФР по Пермскому краю предупреждает: не поддавайтесь на подобные обещания мошенников! В данном случае эти «юристы» запросили деньги за услугу, которую могут оказать </w:t>
      </w:r>
      <w:r w:rsidRPr="00316403">
        <w:rPr>
          <w:b/>
        </w:rPr>
        <w:t>только</w:t>
      </w:r>
      <w:r w:rsidRPr="00316403">
        <w:t xml:space="preserve"> сотрудники ПФР. Сторонние организации сделать этого  не смогут по нескольким причинам. Во-первых, специалисты Пенсионного фонда не выдадут посторонним людям документы пенсионерок. Во-вторых, никто, кроме специалистов Пенсионного фонда,  не имеет доступа к программным комплексам ПФР, в которых и содержится информация о размерах назначенных пенсий.</w:t>
      </w:r>
    </w:p>
    <w:p w:rsidR="00316403" w:rsidRPr="00316403" w:rsidRDefault="00316403" w:rsidP="00316403">
      <w:pPr>
        <w:ind w:firstLine="708"/>
      </w:pPr>
      <w:r w:rsidRPr="00316403">
        <w:t>На рекламу юридических компаний, предлагающих помощь в подготовке обращений в Пенсионный фонд, уже откликнулись пенсионеры во многих городах России. Максимальная сумма, которую выложил человек за предполагаемый перерасчет, в Пермском крае составила 46000 рублей.</w:t>
      </w:r>
    </w:p>
    <w:p w:rsidR="00316403" w:rsidRPr="00316403" w:rsidRDefault="00316403" w:rsidP="00316403">
      <w:pPr>
        <w:ind w:firstLine="708"/>
      </w:pPr>
      <w:r w:rsidRPr="00316403">
        <w:t xml:space="preserve">Отделение Пенсионного фонда РФ по Пермскому краю обращает внимание: если у вас возникли вопросы по поводу правильности исчисления размера пенсии, можно обойтись </w:t>
      </w:r>
      <w:r w:rsidRPr="00316403">
        <w:rPr>
          <w:b/>
        </w:rPr>
        <w:t>без посредников</w:t>
      </w:r>
      <w:r w:rsidRPr="00316403">
        <w:t xml:space="preserve">, направив письменное обращение в ПФР. Его можно написать в свободной форме и отправить как по почте, так через сайт ведомства. Также можно прийти на прием к специалистам территориальных органов ПФР. Все услуги ПФР совершенно </w:t>
      </w:r>
      <w:r w:rsidRPr="00316403">
        <w:rPr>
          <w:b/>
        </w:rPr>
        <w:t>БЕСПЛАТНЫ.</w:t>
      </w:r>
    </w:p>
    <w:p w:rsidR="00316403" w:rsidRPr="00316403" w:rsidRDefault="00316403" w:rsidP="00316403">
      <w:pPr>
        <w:ind w:firstLine="708"/>
      </w:pPr>
      <w:r w:rsidRPr="00316403">
        <w:t>Услуги Пенсионного фонда можно получить не только в клиентских службах, но и в офисах МФЦ,  где оформление всех документов и заявлений производится на бланках, установленных образцов и форматов, совершенно бесплатно. Ряд заявлений направляются в электронном виде через Личный кабинет на сайте ПФР или Единый портал госуслуг. Есть возможность обратиться с жалобой в прокуратуру, решить проблему через суд.</w:t>
      </w:r>
    </w:p>
    <w:p w:rsidR="007A1AF8" w:rsidRPr="00316403" w:rsidRDefault="007A1AF8" w:rsidP="00316403"/>
    <w:sectPr w:rsidR="007A1AF8" w:rsidRPr="00316403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57" w:rsidRDefault="00FB3457">
      <w:r>
        <w:separator/>
      </w:r>
    </w:p>
  </w:endnote>
  <w:endnote w:type="continuationSeparator" w:id="1">
    <w:p w:rsidR="00FB3457" w:rsidRDefault="00FB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84F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484FAB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84FA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84FAB" w:rsidRPr="001204F6">
      <w:rPr>
        <w:sz w:val="16"/>
        <w:szCs w:val="16"/>
      </w:rPr>
      <w:fldChar w:fldCharType="separate"/>
    </w:r>
    <w:r w:rsidR="007D2305">
      <w:rPr>
        <w:noProof/>
        <w:sz w:val="16"/>
        <w:szCs w:val="16"/>
      </w:rPr>
      <w:t>1</w:t>
    </w:r>
    <w:r w:rsidR="00484FA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84FA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84FAB" w:rsidRPr="001204F6">
      <w:rPr>
        <w:sz w:val="16"/>
        <w:szCs w:val="16"/>
      </w:rPr>
      <w:fldChar w:fldCharType="separate"/>
    </w:r>
    <w:r w:rsidR="007D2305">
      <w:rPr>
        <w:noProof/>
        <w:sz w:val="16"/>
        <w:szCs w:val="16"/>
      </w:rPr>
      <w:t>1</w:t>
    </w:r>
    <w:r w:rsidR="00484FAB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57" w:rsidRDefault="00FB3457">
      <w:r>
        <w:separator/>
      </w:r>
    </w:p>
  </w:footnote>
  <w:footnote w:type="continuationSeparator" w:id="1">
    <w:p w:rsidR="00FB3457" w:rsidRDefault="00FB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484FAB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31640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20 </w:t>
                </w:r>
                <w:r w:rsidR="00EE124F">
                  <w:rPr>
                    <w:rFonts w:ascii="Arial" w:hAnsi="Arial" w:cs="Arial"/>
                    <w:sz w:val="22"/>
                    <w:szCs w:val="22"/>
                  </w:rPr>
                  <w:t>июня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8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2886"/>
    <w:rsid w:val="002143E9"/>
    <w:rsid w:val="00223588"/>
    <w:rsid w:val="002269F6"/>
    <w:rsid w:val="002306B3"/>
    <w:rsid w:val="0023168D"/>
    <w:rsid w:val="00236832"/>
    <w:rsid w:val="00260960"/>
    <w:rsid w:val="00260F4A"/>
    <w:rsid w:val="00261E45"/>
    <w:rsid w:val="002649A5"/>
    <w:rsid w:val="00270C5F"/>
    <w:rsid w:val="002851F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5716"/>
    <w:rsid w:val="00316403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8175E"/>
    <w:rsid w:val="00484FAB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353E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2305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3924"/>
    <w:rsid w:val="00A054E2"/>
    <w:rsid w:val="00A13893"/>
    <w:rsid w:val="00A26449"/>
    <w:rsid w:val="00A2770E"/>
    <w:rsid w:val="00A27D6E"/>
    <w:rsid w:val="00A3174F"/>
    <w:rsid w:val="00A3276A"/>
    <w:rsid w:val="00A54187"/>
    <w:rsid w:val="00A55994"/>
    <w:rsid w:val="00A64F1F"/>
    <w:rsid w:val="00A67441"/>
    <w:rsid w:val="00A7142B"/>
    <w:rsid w:val="00A73308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C19DF"/>
    <w:rsid w:val="00CD453B"/>
    <w:rsid w:val="00CD514E"/>
    <w:rsid w:val="00CD7445"/>
    <w:rsid w:val="00CE45D7"/>
    <w:rsid w:val="00CE6D30"/>
    <w:rsid w:val="00CF6A2F"/>
    <w:rsid w:val="00D0248E"/>
    <w:rsid w:val="00D04720"/>
    <w:rsid w:val="00D30A8F"/>
    <w:rsid w:val="00D32CDB"/>
    <w:rsid w:val="00D32D30"/>
    <w:rsid w:val="00D36585"/>
    <w:rsid w:val="00D37439"/>
    <w:rsid w:val="00D3765E"/>
    <w:rsid w:val="00D4268A"/>
    <w:rsid w:val="00D43D4F"/>
    <w:rsid w:val="00D52C01"/>
    <w:rsid w:val="00D54B67"/>
    <w:rsid w:val="00D7248B"/>
    <w:rsid w:val="00D75A3E"/>
    <w:rsid w:val="00D836A0"/>
    <w:rsid w:val="00D85D13"/>
    <w:rsid w:val="00D87B8A"/>
    <w:rsid w:val="00D93AF0"/>
    <w:rsid w:val="00D96A9A"/>
    <w:rsid w:val="00D97C0E"/>
    <w:rsid w:val="00DA424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476E5"/>
    <w:rsid w:val="00E50B6D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EE124F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B19C7"/>
    <w:rsid w:val="00FB3457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2368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5</cp:revision>
  <cp:lastPrinted>2019-06-20T09:06:00Z</cp:lastPrinted>
  <dcterms:created xsi:type="dcterms:W3CDTF">2019-06-20T09:05:00Z</dcterms:created>
  <dcterms:modified xsi:type="dcterms:W3CDTF">2019-06-20T09:10:00Z</dcterms:modified>
</cp:coreProperties>
</file>